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D8C" w:rsidRPr="00596604" w:rsidRDefault="004E1D8C" w:rsidP="004E1D8C">
      <w:pPr>
        <w:tabs>
          <w:tab w:val="left" w:pos="238"/>
          <w:tab w:val="left" w:pos="1134"/>
        </w:tabs>
        <w:ind w:firstLine="709"/>
        <w:jc w:val="center"/>
        <w:rPr>
          <w:szCs w:val="28"/>
          <w:lang w:val="kk-KZ"/>
        </w:rPr>
      </w:pPr>
      <w:r>
        <w:rPr>
          <w:szCs w:val="28"/>
          <w:lang w:val="kk-KZ"/>
        </w:rPr>
        <w:t>Семинар 6</w:t>
      </w:r>
    </w:p>
    <w:p w:rsidR="004E1D8C" w:rsidRDefault="004E1D8C" w:rsidP="004E1D8C">
      <w:pPr>
        <w:tabs>
          <w:tab w:val="left" w:pos="238"/>
        </w:tabs>
        <w:ind w:firstLine="709"/>
        <w:jc w:val="center"/>
        <w:rPr>
          <w:szCs w:val="28"/>
          <w:lang w:val="kk-KZ"/>
        </w:rPr>
      </w:pPr>
      <w:r>
        <w:rPr>
          <w:szCs w:val="28"/>
          <w:lang w:val="kk-KZ"/>
        </w:rPr>
        <w:t>Аудитте талдау тәсілдерін қолдану</w:t>
      </w:r>
    </w:p>
    <w:p w:rsidR="004E1D8C" w:rsidRDefault="004E1D8C" w:rsidP="004E1D8C">
      <w:pPr>
        <w:tabs>
          <w:tab w:val="left" w:pos="238"/>
        </w:tabs>
        <w:ind w:firstLine="709"/>
        <w:jc w:val="both"/>
        <w:rPr>
          <w:szCs w:val="28"/>
          <w:lang w:val="kk-KZ"/>
        </w:rPr>
      </w:pPr>
    </w:p>
    <w:p w:rsidR="004E1D8C" w:rsidRPr="00FE43B7" w:rsidRDefault="004E1D8C" w:rsidP="004E1D8C">
      <w:pPr>
        <w:tabs>
          <w:tab w:val="left" w:pos="238"/>
        </w:tabs>
        <w:ind w:firstLine="709"/>
        <w:rPr>
          <w:lang w:val="kk-KZ"/>
        </w:rPr>
      </w:pPr>
      <w:r w:rsidRPr="00FE43B7">
        <w:rPr>
          <w:lang w:val="kk-KZ"/>
        </w:rPr>
        <w:t>Тапсырма 1</w:t>
      </w:r>
    </w:p>
    <w:p w:rsidR="004E1D8C" w:rsidRDefault="004E1D8C" w:rsidP="004E1D8C">
      <w:pPr>
        <w:tabs>
          <w:tab w:val="left" w:pos="238"/>
        </w:tabs>
        <w:ind w:firstLine="709"/>
        <w:jc w:val="both"/>
        <w:rPr>
          <w:lang w:val="kk-KZ"/>
        </w:rPr>
      </w:pPr>
      <w:r>
        <w:rPr>
          <w:lang w:val="kk-KZ"/>
        </w:rPr>
        <w:t>Нақты аудиттелген кәсіпорынның белгілі бір күніне жасалған баланс деректері бойынша коэффициентерді есептеп, қорытынды жасаңыздар.</w:t>
      </w:r>
    </w:p>
    <w:p w:rsidR="004E1D8C" w:rsidRDefault="004E1D8C" w:rsidP="004E1D8C">
      <w:pPr>
        <w:tabs>
          <w:tab w:val="left" w:pos="238"/>
        </w:tabs>
        <w:ind w:firstLine="709"/>
        <w:jc w:val="both"/>
        <w:rPr>
          <w:lang w:val="kk-KZ"/>
        </w:rPr>
      </w:pPr>
      <w:r>
        <w:rPr>
          <w:lang w:val="kk-KZ"/>
        </w:rPr>
        <w:t>Субъект басшылығына осы талдау бойынша хат жазыңыздар.</w:t>
      </w:r>
    </w:p>
    <w:p w:rsidR="004E1D8C" w:rsidRDefault="004E1D8C" w:rsidP="004E1D8C">
      <w:pPr>
        <w:tabs>
          <w:tab w:val="left" w:pos="238"/>
        </w:tabs>
        <w:ind w:firstLine="709"/>
        <w:jc w:val="both"/>
        <w:rPr>
          <w:lang w:val="kk-KZ"/>
        </w:rPr>
      </w:pPr>
    </w:p>
    <w:p w:rsidR="004E1D8C" w:rsidRDefault="004E1D8C" w:rsidP="004E1D8C">
      <w:pPr>
        <w:tabs>
          <w:tab w:val="left" w:pos="238"/>
        </w:tabs>
        <w:ind w:firstLine="709"/>
        <w:rPr>
          <w:lang w:val="kk-KZ"/>
        </w:rPr>
      </w:pPr>
      <w:r>
        <w:rPr>
          <w:lang w:val="kk-KZ"/>
        </w:rPr>
        <w:t>Тапсырма 2</w:t>
      </w:r>
    </w:p>
    <w:p w:rsidR="004E1D8C" w:rsidRDefault="004E1D8C" w:rsidP="004E1D8C">
      <w:pPr>
        <w:tabs>
          <w:tab w:val="left" w:pos="238"/>
        </w:tabs>
        <w:ind w:firstLine="709"/>
        <w:rPr>
          <w:lang w:val="kk-KZ"/>
        </w:rPr>
      </w:pPr>
      <w:r>
        <w:rPr>
          <w:lang w:val="kk-KZ"/>
        </w:rPr>
        <w:t>Аудитте талдау тәсілдерін қолданатын түрлер бойынша глоссарий жасау.</w:t>
      </w:r>
    </w:p>
    <w:p w:rsidR="004E1D8C" w:rsidRDefault="004E1D8C" w:rsidP="004E1D8C">
      <w:pPr>
        <w:tabs>
          <w:tab w:val="left" w:pos="238"/>
        </w:tabs>
        <w:ind w:firstLine="709"/>
        <w:rPr>
          <w:lang w:val="kk-KZ"/>
        </w:rPr>
      </w:pPr>
      <w:bookmarkStart w:id="0" w:name="_GoBack"/>
      <w:bookmarkEnd w:id="0"/>
    </w:p>
    <w:sectPr w:rsidR="004E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4C87"/>
    <w:multiLevelType w:val="hybridMultilevel"/>
    <w:tmpl w:val="181C5DAE"/>
    <w:lvl w:ilvl="0" w:tplc="6F7EA7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6325A"/>
    <w:multiLevelType w:val="hybridMultilevel"/>
    <w:tmpl w:val="B7E2E5B0"/>
    <w:lvl w:ilvl="0" w:tplc="6F7EA7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46129"/>
    <w:multiLevelType w:val="hybridMultilevel"/>
    <w:tmpl w:val="4E6C1DB2"/>
    <w:lvl w:ilvl="0" w:tplc="8E2A779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7C025EF"/>
    <w:multiLevelType w:val="hybridMultilevel"/>
    <w:tmpl w:val="FEF6B178"/>
    <w:lvl w:ilvl="0" w:tplc="6F7EA7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351D60"/>
    <w:multiLevelType w:val="hybridMultilevel"/>
    <w:tmpl w:val="9ACE4DE6"/>
    <w:lvl w:ilvl="0" w:tplc="0406CC20">
      <w:start w:val="13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4944B2"/>
    <w:multiLevelType w:val="hybridMultilevel"/>
    <w:tmpl w:val="6922C3BC"/>
    <w:lvl w:ilvl="0" w:tplc="6F7EA7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F5795F"/>
    <w:multiLevelType w:val="hybridMultilevel"/>
    <w:tmpl w:val="21AAE482"/>
    <w:lvl w:ilvl="0" w:tplc="6F7EA7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BE61B7"/>
    <w:multiLevelType w:val="hybridMultilevel"/>
    <w:tmpl w:val="D278CD78"/>
    <w:lvl w:ilvl="0" w:tplc="6F7EA7E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ED0"/>
    <w:rsid w:val="002E3830"/>
    <w:rsid w:val="00383ED0"/>
    <w:rsid w:val="00395F44"/>
    <w:rsid w:val="004E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D8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D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D8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Гульжан Байтикенова</dc:creator>
  <cp:keywords/>
  <dc:description/>
  <cp:lastModifiedBy>Гульжан Байтикенова</cp:lastModifiedBy>
  <cp:revision>2</cp:revision>
  <dcterms:created xsi:type="dcterms:W3CDTF">2019-01-08T04:17:00Z</dcterms:created>
  <dcterms:modified xsi:type="dcterms:W3CDTF">2019-01-08T04:19:00Z</dcterms:modified>
</cp:coreProperties>
</file>